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Одбор за пољопривреду, шумарство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водопривреду</w:t>
      </w:r>
    </w:p>
    <w:p w:rsidR="00970202" w:rsidRPr="00F33257" w:rsidRDefault="002542C9" w:rsidP="00F33257">
      <w:pPr>
        <w:tabs>
          <w:tab w:val="left" w:pos="57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01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Бр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ј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: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06-2/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22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20</w:t>
      </w:r>
      <w:r w:rsidR="00F33257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</w:p>
    <w:p w:rsidR="00970202" w:rsidRPr="00F33257" w:rsidRDefault="002542C9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26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октобар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2020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 А П И С Н И К</w:t>
      </w:r>
    </w:p>
    <w:p w:rsidR="00970202" w:rsidRPr="00F33257" w:rsidRDefault="00970202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ПРВЕ СЕДНИЦЕ ОДБОРА ЗА ПОЉОПРИВРЕДУ, ШУМАРСТВО</w:t>
      </w:r>
    </w:p>
    <w:p w:rsidR="00970202" w:rsidRPr="00F33257" w:rsidRDefault="00970202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 ВОДОПРИВРЕДУ, ОДРЖАНЕ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26. ОКТОБРА 2020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970202" w:rsidRPr="00F33257" w:rsidRDefault="00970202" w:rsidP="009702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CE47C2" w:rsidP="009702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10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72451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</w:t>
      </w:r>
      <w:r w:rsidR="00724510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97020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970202" w:rsidRPr="00F33257" w:rsidRDefault="00970202" w:rsidP="0097020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је председавала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Јелисавета Вељковић,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најстарији члан О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дбора, сагласно члану 25. став 2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Пословника Народне скупштине.</w:t>
      </w:r>
    </w:p>
    <w:p w:rsidR="00307958" w:rsidRPr="00F33257" w:rsidRDefault="00970202" w:rsidP="00B304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чланов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Одбора: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Маријан Ристичевић, Верољуб Матић, 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Светозар Андрић, Жарко Богатиновић, Јелисавета Вељковић, Тијана Давидовац, Стан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ислава Јаношевић, 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Милетић, Оља Петровић, Ди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јана Радовић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Велибор Станојловић, Момир Стојилковић, С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оња Тодоровић, Ненад Филиповић 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Арпад Фремонд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као 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и Јосип Броз (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заменик Љ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убинка Ракоњца)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307958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заменик члана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Одбора.</w:t>
      </w:r>
      <w:r w:rsidR="00B304E3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370DB5" w:rsidRPr="00F33257" w:rsidRDefault="00970202" w:rsidP="00370D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70DB5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Седници нису присуствовали чланови Одбора: Марко Зељуг и Љубинко Ракоњац.</w:t>
      </w:r>
    </w:p>
    <w:p w:rsidR="00370DB5" w:rsidRPr="00F33257" w:rsidRDefault="00370DB5" w:rsidP="00370DB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Седници су присуствовали и народни посланици Миленка Субић, Горан Спасојевић и Жељко Томић.</w:t>
      </w:r>
    </w:p>
    <w:p w:rsidR="00970202" w:rsidRPr="00F33257" w:rsidRDefault="00970202" w:rsidP="00370D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 xml:space="preserve">Председавајући је констатовао да су испуњени услови за рад и одлучивање, а затим је Одбор прешао на рад према </w:t>
      </w:r>
      <w:r w:rsidRPr="00F33257">
        <w:rPr>
          <w:rFonts w:ascii="Times New Roman" w:eastAsia="Times New Roman" w:hAnsi="Times New Roman" w:cs="Times New Roman"/>
          <w:bCs/>
          <w:sz w:val="24"/>
          <w:szCs w:val="24"/>
          <w:lang w:val="ru-RU" w:eastAsia="en-GB"/>
        </w:rPr>
        <w:t xml:space="preserve">унапред </w:t>
      </w:r>
      <w:r w:rsidRPr="00F33257">
        <w:rPr>
          <w:rFonts w:ascii="Times New Roman" w:eastAsia="Times New Roman" w:hAnsi="Times New Roman" w:cs="Times New Roman"/>
          <w:bCs/>
          <w:sz w:val="24"/>
          <w:szCs w:val="24"/>
          <w:lang w:val="sr-Cyrl-CS" w:eastAsia="en-GB"/>
        </w:rPr>
        <w:t>одређеном: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</w:pPr>
      <w:r w:rsidRPr="00F33257">
        <w:rPr>
          <w:rFonts w:ascii="Times New Roman" w:eastAsia="Calibri" w:hAnsi="Times New Roman" w:cs="Times New Roman"/>
          <w:b/>
          <w:kern w:val="3"/>
          <w:sz w:val="24"/>
          <w:szCs w:val="24"/>
          <w:lang w:val="sr-Cyrl-CS" w:eastAsia="hi-IN" w:bidi="hi-IN"/>
        </w:rPr>
        <w:t>Д н е в н о м   р е д у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Избор председника Одбора;</w:t>
      </w:r>
    </w:p>
    <w:p w:rsidR="00970202" w:rsidRPr="00F33257" w:rsidRDefault="00970202" w:rsidP="0097020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Избор заменика председника Одбора.</w:t>
      </w:r>
    </w:p>
    <w:p w:rsidR="00970202" w:rsidRPr="00F33257" w:rsidRDefault="00970202" w:rsidP="00970202">
      <w:pPr>
        <w:spacing w:after="0" w:line="240" w:lineRule="auto"/>
        <w:ind w:left="17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Прва тачка дневног реда - </w:t>
      </w:r>
      <w:r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Избор председника Одбора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Председавајући је отворио расправу по првој тачки дневног реда.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37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lastRenderedPageBreak/>
        <w:t xml:space="preserve">  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Народни посланик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Верољуб Матић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предложио је Маријана Ристичевића за председника Одбора.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 У дискусији су учествовали: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 и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Жарко Богатиновић.</w:t>
      </w: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ећином гласова (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15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за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), за председника Одбора изабран је Маријан Ристичевић.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(Даљем току седнице председавао је Маријан Ристичевић).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Новоизабрани председник Одбора Маријан Ристичевић захвалио се на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избору.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Друга тачка дневног реда - </w:t>
      </w:r>
      <w:r w:rsidRPr="00F33257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Избор заменика председника Одбора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>Председник Одбора Маријан Ристичевић отворио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расправу по другој тачки дневног реда и предложио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Арпада Фремонда за заменика председника Одбора.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  <w:t xml:space="preserve">          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 дискусији је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учествов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ао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33790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Милија Милетић.</w:t>
      </w:r>
    </w:p>
    <w:p w:rsidR="00970202" w:rsidRPr="00F33257" w:rsidRDefault="00970202" w:rsidP="0097020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val="sr-Cyrl-RS" w:eastAsia="en-GB"/>
        </w:rPr>
        <w:t xml:space="preserve">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ећином </w:t>
      </w:r>
      <w:r w:rsidR="002542C9"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гласова (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16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за</w:t>
      </w:r>
      <w:r w:rsidR="003C73F1" w:rsidRPr="00F3325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) за заменика председника изабран је Арпад Фремонд.</w:t>
      </w:r>
    </w:p>
    <w:p w:rsidR="00970202" w:rsidRPr="00F33257" w:rsidRDefault="00970202" w:rsidP="009702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color w:val="C00000"/>
          <w:sz w:val="24"/>
          <w:szCs w:val="24"/>
          <w:lang w:eastAsia="en-GB"/>
        </w:rPr>
        <w:t xml:space="preserve">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="00CE47C2"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закључена у 1</w:t>
      </w:r>
      <w:r w:rsidR="00724510">
        <w:rPr>
          <w:rFonts w:ascii="Times New Roman" w:eastAsia="Times New Roman" w:hAnsi="Times New Roman" w:cs="Times New Roman"/>
          <w:sz w:val="24"/>
          <w:szCs w:val="24"/>
          <w:lang w:eastAsia="en-GB"/>
        </w:rPr>
        <w:t>0,46</w:t>
      </w:r>
      <w:bookmarkStart w:id="0" w:name="_GoBack"/>
      <w:bookmarkEnd w:id="0"/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СЕКРЕТАР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ПРЕДСЕДНИК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Бранка Златовић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F332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</w:t>
      </w:r>
      <w:r w:rsidRPr="00F3325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Маријан Ристичевић</w:t>
      </w: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970202" w:rsidRPr="00F33257" w:rsidRDefault="00970202" w:rsidP="00970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sr-Cyrl-CS" w:eastAsia="en-GB"/>
        </w:rPr>
      </w:pPr>
    </w:p>
    <w:p w:rsidR="00E104E4" w:rsidRPr="00F33257" w:rsidRDefault="00E104E4">
      <w:pPr>
        <w:rPr>
          <w:rFonts w:ascii="Times New Roman" w:hAnsi="Times New Roman" w:cs="Times New Roman"/>
          <w:color w:val="C00000"/>
          <w:sz w:val="24"/>
          <w:szCs w:val="24"/>
        </w:rPr>
      </w:pPr>
    </w:p>
    <w:sectPr w:rsidR="00E104E4" w:rsidRPr="00F33257" w:rsidSect="00752E88">
      <w:pgSz w:w="11909" w:h="16834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27326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02"/>
    <w:rsid w:val="002542C9"/>
    <w:rsid w:val="00307958"/>
    <w:rsid w:val="00370DB5"/>
    <w:rsid w:val="003C73F1"/>
    <w:rsid w:val="003C7D24"/>
    <w:rsid w:val="00533790"/>
    <w:rsid w:val="00724510"/>
    <w:rsid w:val="00752E88"/>
    <w:rsid w:val="00794412"/>
    <w:rsid w:val="00970202"/>
    <w:rsid w:val="00B304E3"/>
    <w:rsid w:val="00CE47C2"/>
    <w:rsid w:val="00E104E4"/>
    <w:rsid w:val="00F33257"/>
    <w:rsid w:val="00F8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Zeljko Popdimitrovski</cp:lastModifiedBy>
  <cp:revision>7</cp:revision>
  <cp:lastPrinted>2020-10-28T13:42:00Z</cp:lastPrinted>
  <dcterms:created xsi:type="dcterms:W3CDTF">2020-10-27T13:20:00Z</dcterms:created>
  <dcterms:modified xsi:type="dcterms:W3CDTF">2020-10-29T08:37:00Z</dcterms:modified>
</cp:coreProperties>
</file>